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Pr="002D5ED6" w:rsidRDefault="007872BC" w:rsidP="003545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 xml:space="preserve">Администрация Кипешинского сельсовета </w:t>
      </w:r>
    </w:p>
    <w:p w:rsidR="007872BC" w:rsidRDefault="007872BC" w:rsidP="003545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>Троицкого района Алтайского края</w:t>
      </w:r>
    </w:p>
    <w:p w:rsidR="007872BC" w:rsidRPr="002D5ED6" w:rsidRDefault="007872BC" w:rsidP="003545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72BC" w:rsidRPr="002D5ED6" w:rsidRDefault="007872BC" w:rsidP="003545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5ED6">
        <w:rPr>
          <w:rFonts w:ascii="Times New Roman" w:hAnsi="Times New Roman"/>
          <w:sz w:val="28"/>
          <w:szCs w:val="28"/>
        </w:rPr>
        <w:t>ПОСТАНОВЛЕНИЕ</w:t>
      </w:r>
    </w:p>
    <w:p w:rsidR="007872BC" w:rsidRDefault="007872BC" w:rsidP="003545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07.02.2023г.                                                                                                       № 3 </w:t>
      </w:r>
    </w:p>
    <w:p w:rsidR="007872BC" w:rsidRDefault="007872BC" w:rsidP="003545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7872BC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>Об у</w:t>
      </w:r>
      <w:r>
        <w:rPr>
          <w:rFonts w:ascii="Times New Roman" w:hAnsi="Times New Roman"/>
          <w:sz w:val="28"/>
          <w:szCs w:val="28"/>
          <w:lang w:eastAsia="ru-RU"/>
        </w:rPr>
        <w:t>тверждении плана работы Совета</w:t>
      </w: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ветеранов</w:t>
      </w:r>
      <w:r w:rsidRPr="002D5ED6">
        <w:rPr>
          <w:rFonts w:ascii="Times New Roman" w:hAnsi="Times New Roman"/>
          <w:sz w:val="28"/>
          <w:szCs w:val="28"/>
          <w:lang w:eastAsia="ru-RU"/>
        </w:rPr>
        <w:t xml:space="preserve"> при Администрации  </w:t>
      </w: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>Кипешинского сельсовета на  2023 год</w:t>
      </w:r>
    </w:p>
    <w:p w:rsidR="007872BC" w:rsidRDefault="007872BC" w:rsidP="003545F7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>На осн</w:t>
      </w:r>
      <w:r>
        <w:rPr>
          <w:rFonts w:ascii="Times New Roman" w:hAnsi="Times New Roman"/>
          <w:sz w:val="28"/>
          <w:szCs w:val="28"/>
          <w:lang w:eastAsia="ru-RU"/>
        </w:rPr>
        <w:t>овании Положения о Совете ветеранов</w:t>
      </w:r>
      <w:r w:rsidRPr="002D5ED6">
        <w:rPr>
          <w:rFonts w:ascii="Times New Roman" w:hAnsi="Times New Roman"/>
          <w:sz w:val="28"/>
          <w:szCs w:val="28"/>
          <w:lang w:eastAsia="ru-RU"/>
        </w:rPr>
        <w:t xml:space="preserve">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Кипешинского сельсовета Троицкого района Алтайского края</w:t>
      </w:r>
    </w:p>
    <w:p w:rsidR="007872BC" w:rsidRPr="002D5ED6" w:rsidRDefault="007872BC" w:rsidP="003545F7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5ED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ED6">
        <w:rPr>
          <w:rFonts w:ascii="Times New Roman" w:hAnsi="Times New Roman"/>
          <w:sz w:val="28"/>
          <w:szCs w:val="28"/>
        </w:rPr>
        <w:t xml:space="preserve">   1. Утвердить </w:t>
      </w:r>
      <w:r w:rsidRPr="002D5ED6">
        <w:rPr>
          <w:rFonts w:ascii="Times New Roman" w:hAnsi="Times New Roman"/>
          <w:sz w:val="28"/>
          <w:szCs w:val="28"/>
          <w:lang w:eastAsia="ru-RU"/>
        </w:rPr>
        <w:t>план работы</w:t>
      </w:r>
      <w:r w:rsidRPr="002D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ветеранов</w:t>
      </w:r>
      <w:r w:rsidRPr="002D5ED6">
        <w:rPr>
          <w:rFonts w:ascii="Times New Roman" w:hAnsi="Times New Roman"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sz w:val="28"/>
          <w:szCs w:val="28"/>
        </w:rPr>
        <w:t xml:space="preserve">Кипешинского сельсовета Троицкого района Алтайского края </w:t>
      </w:r>
      <w:r w:rsidRPr="002D5ED6">
        <w:rPr>
          <w:rFonts w:ascii="Times New Roman" w:hAnsi="Times New Roman"/>
          <w:b/>
          <w:sz w:val="28"/>
          <w:szCs w:val="28"/>
        </w:rPr>
        <w:t xml:space="preserve"> </w:t>
      </w:r>
      <w:r w:rsidRPr="002D5ED6">
        <w:rPr>
          <w:rFonts w:ascii="Times New Roman" w:hAnsi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3 г"/>
        </w:smartTagPr>
        <w:r w:rsidRPr="002D5ED6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23</w:t>
        </w:r>
        <w:r w:rsidRPr="002D5ED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D5ED6">
        <w:rPr>
          <w:rFonts w:ascii="Times New Roman" w:hAnsi="Times New Roman"/>
          <w:sz w:val="28"/>
          <w:szCs w:val="28"/>
        </w:rPr>
        <w:t>. согласно приложению № 1.</w:t>
      </w:r>
    </w:p>
    <w:p w:rsidR="007872BC" w:rsidRDefault="007872BC" w:rsidP="0035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D6">
        <w:rPr>
          <w:rFonts w:ascii="Times New Roman" w:hAnsi="Times New Roman"/>
          <w:sz w:val="28"/>
          <w:szCs w:val="28"/>
        </w:rPr>
        <w:t xml:space="preserve">  2. Постановление вступает  в силу с момента подписания.</w:t>
      </w:r>
    </w:p>
    <w:p w:rsidR="007872BC" w:rsidRPr="002D5ED6" w:rsidRDefault="007872BC" w:rsidP="00354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3. Обнародовать настоящее постановление в установленном порядке.</w:t>
      </w:r>
    </w:p>
    <w:p w:rsidR="007872BC" w:rsidRPr="002D5ED6" w:rsidRDefault="007872BC" w:rsidP="0035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 xml:space="preserve">  3.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5ED6">
        <w:rPr>
          <w:rFonts w:ascii="Times New Roman" w:hAnsi="Times New Roman"/>
          <w:sz w:val="28"/>
          <w:szCs w:val="28"/>
          <w:lang w:eastAsia="ru-RU"/>
        </w:rPr>
        <w:t>за  исполнением настоящего постановления</w:t>
      </w:r>
      <w:r w:rsidRPr="002D5ED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D5ED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7872BC" w:rsidRPr="002D5ED6" w:rsidRDefault="007872BC" w:rsidP="003545F7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72BC" w:rsidRPr="002D5ED6" w:rsidRDefault="007872BC" w:rsidP="003545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72BC" w:rsidRPr="002D5ED6" w:rsidRDefault="007872BC" w:rsidP="003545F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ED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сельсовета                                                       А.В. Халяпин</w:t>
      </w: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Default="007872BC" w:rsidP="003545F7">
      <w:pPr>
        <w:shd w:val="clear" w:color="auto" w:fill="FAFAFA"/>
        <w:spacing w:before="180" w:after="180" w:line="240" w:lineRule="auto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</w:p>
    <w:p w:rsidR="007872BC" w:rsidRPr="006F4482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 № 1</w:t>
      </w: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 к постановлению </w:t>
      </w:r>
    </w:p>
    <w:p w:rsidR="007872BC" w:rsidRPr="006F4482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Администрации Кипешинского сельсовета </w:t>
      </w:r>
    </w:p>
    <w:p w:rsidR="007872BC" w:rsidRPr="006F4482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>Троицкого района Алтайского края</w:t>
      </w:r>
    </w:p>
    <w:p w:rsidR="007872BC" w:rsidRPr="006F4482" w:rsidRDefault="007872BC" w:rsidP="00941269">
      <w:pPr>
        <w:shd w:val="clear" w:color="auto" w:fill="FAFAFA"/>
        <w:spacing w:before="180" w:after="180" w:line="240" w:lineRule="auto"/>
        <w:jc w:val="right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141414"/>
          <w:sz w:val="24"/>
          <w:szCs w:val="24"/>
          <w:lang w:eastAsia="ru-RU"/>
        </w:rPr>
        <w:t>о</w:t>
      </w: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>т 07.02. 2023г. №</w:t>
      </w:r>
      <w:r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 3</w:t>
      </w:r>
    </w:p>
    <w:p w:rsidR="007872BC" w:rsidRPr="006F4482" w:rsidRDefault="007872BC" w:rsidP="006F4482">
      <w:pPr>
        <w:shd w:val="clear" w:color="auto" w:fill="FAFAFA"/>
        <w:spacing w:before="180" w:after="180" w:line="240" w:lineRule="auto"/>
        <w:jc w:val="center"/>
        <w:rPr>
          <w:rFonts w:ascii="Times New Roman" w:hAnsi="Times New Roman"/>
          <w:bCs/>
          <w:color w:val="141414"/>
          <w:sz w:val="24"/>
          <w:szCs w:val="24"/>
          <w:lang w:eastAsia="ru-RU"/>
        </w:rPr>
      </w:pPr>
      <w:r w:rsidRPr="00F05E4C">
        <w:rPr>
          <w:rFonts w:ascii="Times New Roman" w:hAnsi="Times New Roman"/>
          <w:bCs/>
          <w:color w:val="141414"/>
          <w:sz w:val="24"/>
          <w:szCs w:val="24"/>
          <w:lang w:eastAsia="ru-RU"/>
        </w:rPr>
        <w:t>ПЛАН</w:t>
      </w: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  РАБОТЫ</w:t>
      </w:r>
    </w:p>
    <w:p w:rsidR="007872BC" w:rsidRPr="00F05E4C" w:rsidRDefault="007872BC" w:rsidP="006F4482">
      <w:pPr>
        <w:shd w:val="clear" w:color="auto" w:fill="FAFAFA"/>
        <w:spacing w:before="180" w:after="180" w:line="240" w:lineRule="auto"/>
        <w:jc w:val="center"/>
        <w:rPr>
          <w:rFonts w:ascii="Times New Roman" w:hAnsi="Times New Roman"/>
          <w:color w:val="141414"/>
          <w:sz w:val="24"/>
          <w:szCs w:val="24"/>
          <w:lang w:eastAsia="ru-RU"/>
        </w:rPr>
      </w:pPr>
      <w:r w:rsidRPr="006F4482">
        <w:rPr>
          <w:rFonts w:ascii="Times New Roman" w:hAnsi="Times New Roman"/>
          <w:bCs/>
          <w:color w:val="141414"/>
          <w:sz w:val="24"/>
          <w:szCs w:val="24"/>
          <w:lang w:eastAsia="ru-RU"/>
        </w:rPr>
        <w:t>Совета ветеранов при администрации Кипешинского сельсовета Троицкого района Алтайского края</w:t>
      </w:r>
      <w:r>
        <w:rPr>
          <w:rFonts w:ascii="Times New Roman" w:hAnsi="Times New Roman"/>
          <w:bCs/>
          <w:color w:val="141414"/>
          <w:sz w:val="24"/>
          <w:szCs w:val="24"/>
          <w:lang w:eastAsia="ru-RU"/>
        </w:rPr>
        <w:t xml:space="preserve"> на 2023 год.</w:t>
      </w: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9"/>
        <w:gridCol w:w="5409"/>
        <w:gridCol w:w="1679"/>
        <w:gridCol w:w="1757"/>
      </w:tblGrid>
      <w:tr w:rsidR="007872BC" w:rsidRPr="0085290F" w:rsidTr="00457D78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7872BC" w:rsidRPr="0085290F" w:rsidTr="00457D78">
        <w:trPr>
          <w:trHeight w:val="1205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3D7146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Заседания совета ветеранов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при администрации Кипешинского сельсовета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Не менее 1 раза в квартал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Председатель, секретарь</w:t>
            </w:r>
          </w:p>
        </w:tc>
      </w:tr>
      <w:tr w:rsidR="007872BC" w:rsidRPr="0085290F" w:rsidTr="00457D78">
        <w:trPr>
          <w:trHeight w:val="2004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Учет состава ветеранской организации, пенсионеров, ветеранов труда, тружеников тыла (Вносить изменения и дополнения в сведения по учѐту ветеранов и пенсионеров в связи с произошедшими изменениями.)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Уточнение списков юбиляров 50, 60, 70, 75, 80, 85, 90, 95 лет.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Работа с администрацией поселения по вопросам, возникающим у ветеранов и инвалидов и находящихся в ведении органов местного самоуправления.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Пре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дседатель СВ, администрация 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Подведение итогов работы совета ветеранов за год и составление отчета о его работе.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3D7146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Работа с организациями, предпринимателями, спонсорами, с общественными организац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иями, с молодёжью,  школьниками 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 оказанию адресной помощи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пенсионерам и инвалидам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1E1868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 Администрация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,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школа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Участие в субботниках по благоустройству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улиц 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поселения, помощь в благоустройстве памятников (посадка цветов)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Подготовка материала к юбилейным датам или профессиональным праздникам ветеранов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Выявление одиноких и малоимущих пенсионеров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Оказание помощи и рейды к одиноким, больным,  престарелым жителям. Проведение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Посещение лежачих больных, престарелых пенсионеров 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Члены Совета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Изучение условий жизни и материального положения пенсионеров.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Члены Совета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Содействие в улучшении жилищно-бытовых условий пенсионеров.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Председатель СВ,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 администрация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Ходатайство перед администрацией о поощрении пенсионеров за вклад в развитие поселения.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Члены Совета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7872BC" w:rsidRPr="0085290F" w:rsidTr="00457D78">
        <w:trPr>
          <w:trHeight w:val="1073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Участие в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мероприятиях: день Победы, день п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ожилого человека, день села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и другие.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 графику района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Члены Совета ветеранов</w:t>
            </w:r>
          </w:p>
        </w:tc>
      </w:tr>
      <w:tr w:rsidR="007872BC" w:rsidRPr="0085290F" w:rsidTr="00457D78">
        <w:trPr>
          <w:trHeight w:val="1062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Участие в номинации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«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Лучшая усадьба года»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По плану   (август)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Организовывать, проводить и принимать активное участие в мероприятиях, посвященных дням воинской славы России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праздничного мероприятия, посвящённого женскому Дню – 8 Марта.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Принять активное участие в мероприятии поселения «Масленица»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Участие ветеранов в праздничных линейках, посвященных Дню знаний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Провести праздник, посвященный «Дню Мудрости и добра»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 администрация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Организация выставки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 xml:space="preserve"> цветов,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 xml:space="preserve"> овощей и фруктов «Осенний калейдоскоп»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Совет ветеранов,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клуб, библиотека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ветеранов, МКУК «Пудомягский КДЦ»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  <w:lang w:eastAsia="ru-RU"/>
              </w:rPr>
              <w:t>Новогодний  ветеранский огонек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180" w:line="270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br/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Отчет о работе Совета ветеранов за год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Поздравления юбиляров с 80, 85, 90, 95-летием, с выездом на дом.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ветеранов, администрация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457D78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Организовывать для ветеранов (пенсионеров) поездки-экскурсии в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Горный Алтай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ветеранов, администрация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7872BC" w:rsidRPr="0085290F" w:rsidTr="00457D78">
        <w:trPr>
          <w:trHeight w:val="2720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941269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Участие в организации и проведении торжественных мероприятий и чество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ваний ветеранов войны: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 снятие Блокад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ы Ленинграда  «Вахта памяти», «Свеча памяти», 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«Бессмертный полк» 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   День памяти и скорби.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941269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 течение года Апрель-м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ай       22 июня,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теранов, Совет молодёжи, школа, клуб, библиотека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941269">
            <w:pPr>
              <w:spacing w:before="195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Участие ветеранов в беседах, встречах, торжественных мероприятиях, посвященных Дню снятия Блокады Ленинграда, Дню защитника Отечества, Дню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Победы в школе, клубе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 с приглашением ветеранов боевых действий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 памятным датам</w:t>
            </w:r>
          </w:p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941269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Совет ветеранов, Совет молодёжи,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школа, клуб, библиотека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Работа по благоустройству памятников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80" w:after="0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</w:tr>
      <w:tr w:rsidR="007872BC" w:rsidRPr="0085290F" w:rsidTr="00457D78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jc w:val="center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941269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Публикации о проделанной работе в рай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онной газете «На земле Троицкой»</w:t>
            </w: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 xml:space="preserve">, на сайте администрации </w:t>
            </w:r>
            <w:r w:rsidRPr="006F4482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Кипешинского сельсовета.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872BC" w:rsidRPr="00F05E4C" w:rsidRDefault="007872BC" w:rsidP="00F05E4C">
            <w:pPr>
              <w:spacing w:before="195" w:after="195" w:line="341" w:lineRule="atLeast"/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</w:pPr>
            <w:r w:rsidRPr="00F05E4C">
              <w:rPr>
                <w:rFonts w:ascii="Times New Roman" w:hAnsi="Times New Roman"/>
                <w:color w:val="141414"/>
                <w:sz w:val="24"/>
                <w:szCs w:val="24"/>
                <w:lang w:eastAsia="ru-RU"/>
              </w:rPr>
              <w:t>Совет ветеранов</w:t>
            </w:r>
          </w:p>
        </w:tc>
      </w:tr>
    </w:tbl>
    <w:p w:rsidR="007872BC" w:rsidRDefault="007872BC">
      <w:pPr>
        <w:rPr>
          <w:rFonts w:ascii="Times New Roman" w:hAnsi="Times New Roman"/>
          <w:sz w:val="24"/>
          <w:szCs w:val="24"/>
        </w:rPr>
      </w:pPr>
    </w:p>
    <w:p w:rsidR="007872BC" w:rsidRDefault="007872BC">
      <w:pPr>
        <w:rPr>
          <w:rFonts w:ascii="Times New Roman" w:hAnsi="Times New Roman"/>
          <w:sz w:val="24"/>
          <w:szCs w:val="24"/>
        </w:rPr>
      </w:pPr>
    </w:p>
    <w:p w:rsidR="007872BC" w:rsidRPr="002D5ED6" w:rsidRDefault="007872BC" w:rsidP="006F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7872BC" w:rsidRPr="002D5ED6" w:rsidRDefault="007872BC" w:rsidP="006F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872BC" w:rsidRPr="002D5ED6" w:rsidRDefault="007872BC" w:rsidP="006F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72BC" w:rsidRPr="006F4482" w:rsidRDefault="007872BC">
      <w:pPr>
        <w:rPr>
          <w:rFonts w:ascii="Times New Roman" w:hAnsi="Times New Roman"/>
          <w:sz w:val="24"/>
          <w:szCs w:val="24"/>
        </w:rPr>
      </w:pPr>
    </w:p>
    <w:sectPr w:rsidR="007872BC" w:rsidRPr="006F4482" w:rsidSect="00A74A0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4C"/>
    <w:rsid w:val="000072D4"/>
    <w:rsid w:val="00161AAB"/>
    <w:rsid w:val="001E1868"/>
    <w:rsid w:val="002D5ED6"/>
    <w:rsid w:val="003545F7"/>
    <w:rsid w:val="0037717E"/>
    <w:rsid w:val="003D7146"/>
    <w:rsid w:val="0041326D"/>
    <w:rsid w:val="00457D78"/>
    <w:rsid w:val="006D5BE5"/>
    <w:rsid w:val="006F4482"/>
    <w:rsid w:val="007872BC"/>
    <w:rsid w:val="0085290F"/>
    <w:rsid w:val="008564C4"/>
    <w:rsid w:val="0089241A"/>
    <w:rsid w:val="008E4A6D"/>
    <w:rsid w:val="00941269"/>
    <w:rsid w:val="00A4634A"/>
    <w:rsid w:val="00A74A0D"/>
    <w:rsid w:val="00CC29C0"/>
    <w:rsid w:val="00D31603"/>
    <w:rsid w:val="00E36AAC"/>
    <w:rsid w:val="00F05E4C"/>
    <w:rsid w:val="00F5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846</Words>
  <Characters>4827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2023-02-08T03:08:00Z</cp:lastPrinted>
  <dcterms:created xsi:type="dcterms:W3CDTF">2023-02-08T01:35:00Z</dcterms:created>
  <dcterms:modified xsi:type="dcterms:W3CDTF">2023-02-14T07:06:00Z</dcterms:modified>
</cp:coreProperties>
</file>